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94" w:rsidRPr="00236FD6" w:rsidRDefault="00C72C94" w:rsidP="00C72C94">
      <w:pPr>
        <w:spacing w:line="360" w:lineRule="auto"/>
        <w:rPr>
          <w:rFonts w:ascii="Arial" w:hAnsi="Arial" w:cs="Arial"/>
          <w:sz w:val="22"/>
          <w:szCs w:val="22"/>
        </w:rPr>
      </w:pPr>
      <w:r w:rsidRPr="00236FD6">
        <w:rPr>
          <w:rFonts w:ascii="Arial" w:hAnsi="Arial" w:cs="Arial"/>
          <w:sz w:val="22"/>
          <w:szCs w:val="22"/>
        </w:rPr>
        <w:t>[Date]</w:t>
      </w:r>
    </w:p>
    <w:p w:rsidR="00C72C94" w:rsidRPr="00236FD6" w:rsidRDefault="00C72C94" w:rsidP="00C72C94">
      <w:pPr>
        <w:spacing w:line="360" w:lineRule="auto"/>
        <w:rPr>
          <w:rFonts w:ascii="Arial" w:hAnsi="Arial" w:cs="Arial"/>
          <w:sz w:val="22"/>
          <w:szCs w:val="22"/>
        </w:rPr>
      </w:pPr>
      <w:r w:rsidRPr="00236FD6">
        <w:rPr>
          <w:rFonts w:ascii="Arial" w:hAnsi="Arial" w:cs="Arial"/>
          <w:sz w:val="22"/>
          <w:szCs w:val="22"/>
        </w:rPr>
        <w:t>[Your name]</w:t>
      </w:r>
    </w:p>
    <w:p w:rsidR="00C72C94" w:rsidRPr="00236FD6" w:rsidRDefault="00C72C94" w:rsidP="00C72C94">
      <w:pPr>
        <w:spacing w:line="360" w:lineRule="auto"/>
        <w:rPr>
          <w:rFonts w:ascii="Arial" w:hAnsi="Arial" w:cs="Arial"/>
          <w:sz w:val="22"/>
          <w:szCs w:val="22"/>
        </w:rPr>
      </w:pPr>
      <w:r w:rsidRPr="00236FD6">
        <w:rPr>
          <w:rFonts w:ascii="Arial" w:hAnsi="Arial" w:cs="Arial"/>
          <w:sz w:val="22"/>
          <w:szCs w:val="22"/>
        </w:rPr>
        <w:t>[Your address]</w:t>
      </w:r>
    </w:p>
    <w:p w:rsidR="00C72C94" w:rsidRPr="00236FD6" w:rsidRDefault="00C72C94" w:rsidP="00C72C94">
      <w:pPr>
        <w:spacing w:line="360" w:lineRule="auto"/>
        <w:rPr>
          <w:rFonts w:ascii="Arial" w:hAnsi="Arial" w:cs="Arial"/>
          <w:sz w:val="22"/>
          <w:szCs w:val="22"/>
        </w:rPr>
      </w:pPr>
    </w:p>
    <w:p w:rsidR="00C72C94" w:rsidRPr="00236FD6" w:rsidRDefault="00C72C94" w:rsidP="00C72C94">
      <w:pPr>
        <w:spacing w:line="360" w:lineRule="auto"/>
        <w:rPr>
          <w:rFonts w:ascii="Arial" w:hAnsi="Arial" w:cs="Arial"/>
          <w:sz w:val="22"/>
          <w:szCs w:val="22"/>
        </w:rPr>
      </w:pPr>
      <w:r w:rsidRPr="00236FD6">
        <w:rPr>
          <w:rFonts w:ascii="Arial" w:hAnsi="Arial" w:cs="Arial"/>
          <w:sz w:val="22"/>
          <w:szCs w:val="22"/>
        </w:rPr>
        <w:t>[Lessor’s name]</w:t>
      </w:r>
    </w:p>
    <w:p w:rsidR="00C72C94" w:rsidRPr="00236FD6" w:rsidRDefault="00C72C94" w:rsidP="00C72C94">
      <w:pPr>
        <w:spacing w:line="360" w:lineRule="auto"/>
        <w:rPr>
          <w:rFonts w:ascii="Arial" w:hAnsi="Arial" w:cs="Arial"/>
          <w:sz w:val="22"/>
          <w:szCs w:val="22"/>
        </w:rPr>
      </w:pPr>
      <w:r w:rsidRPr="00236FD6">
        <w:rPr>
          <w:rFonts w:ascii="Arial" w:hAnsi="Arial" w:cs="Arial"/>
          <w:sz w:val="22"/>
          <w:szCs w:val="22"/>
        </w:rPr>
        <w:t>[Lessor’s address]</w:t>
      </w:r>
    </w:p>
    <w:p w:rsidR="00C72C94" w:rsidRPr="00236FD6" w:rsidRDefault="00C72C94" w:rsidP="00C72C94">
      <w:pPr>
        <w:pStyle w:val="Heading2"/>
        <w:rPr>
          <w:rFonts w:ascii="Arial" w:hAnsi="Arial" w:cs="Arial"/>
          <w:sz w:val="22"/>
          <w:szCs w:val="22"/>
        </w:rPr>
      </w:pPr>
    </w:p>
    <w:p w:rsidR="00C72C94" w:rsidRPr="00236FD6" w:rsidRDefault="00C72C94" w:rsidP="00C72C94">
      <w:pPr>
        <w:spacing w:line="360" w:lineRule="auto"/>
        <w:rPr>
          <w:rFonts w:ascii="Arial" w:hAnsi="Arial" w:cs="Arial"/>
          <w:sz w:val="22"/>
          <w:szCs w:val="22"/>
        </w:rPr>
      </w:pPr>
      <w:r w:rsidRPr="00236FD6">
        <w:rPr>
          <w:rFonts w:ascii="Arial" w:hAnsi="Arial" w:cs="Arial"/>
          <w:sz w:val="22"/>
          <w:szCs w:val="22"/>
        </w:rPr>
        <w:t>Dear [lessor’s name]</w:t>
      </w:r>
    </w:p>
    <w:p w:rsidR="008B2BB6" w:rsidRPr="00C72C94" w:rsidRDefault="008B2BB6" w:rsidP="00E43E22">
      <w:pPr>
        <w:pStyle w:val="Heading2"/>
        <w:rPr>
          <w:rFonts w:ascii="Arial" w:hAnsi="Arial" w:cs="Arial"/>
          <w:sz w:val="22"/>
          <w:szCs w:val="22"/>
        </w:rPr>
      </w:pPr>
    </w:p>
    <w:p w:rsidR="008B2BB6" w:rsidRPr="00C72C94" w:rsidRDefault="008B2BB6" w:rsidP="00E43E22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C72C94">
        <w:rPr>
          <w:rFonts w:ascii="Arial" w:hAnsi="Arial" w:cs="Arial"/>
          <w:sz w:val="22"/>
          <w:szCs w:val="22"/>
        </w:rPr>
        <w:t xml:space="preserve">Re: </w:t>
      </w:r>
      <w:r w:rsidR="004C71C9">
        <w:rPr>
          <w:rFonts w:ascii="Arial" w:hAnsi="Arial" w:cs="Arial"/>
          <w:sz w:val="22"/>
          <w:szCs w:val="22"/>
        </w:rPr>
        <w:t>Breach of a</w:t>
      </w:r>
      <w:r w:rsidR="005D58FE" w:rsidRPr="00C72C94">
        <w:rPr>
          <w:rFonts w:ascii="Arial" w:hAnsi="Arial" w:cs="Arial"/>
          <w:sz w:val="22"/>
          <w:szCs w:val="22"/>
        </w:rPr>
        <w:t xml:space="preserve">ccess </w:t>
      </w:r>
      <w:r w:rsidR="004C71C9">
        <w:rPr>
          <w:rFonts w:ascii="Arial" w:hAnsi="Arial" w:cs="Arial"/>
          <w:sz w:val="22"/>
          <w:szCs w:val="22"/>
        </w:rPr>
        <w:t xml:space="preserve">for the property </w:t>
      </w:r>
      <w:r w:rsidR="005D58FE" w:rsidRPr="00C72C94">
        <w:rPr>
          <w:rFonts w:ascii="Arial" w:hAnsi="Arial" w:cs="Arial"/>
          <w:sz w:val="22"/>
          <w:szCs w:val="22"/>
        </w:rPr>
        <w:t xml:space="preserve">at </w:t>
      </w:r>
      <w:r w:rsidR="00C72C94">
        <w:rPr>
          <w:rFonts w:ascii="Arial" w:hAnsi="Arial" w:cs="Arial"/>
          <w:sz w:val="22"/>
          <w:szCs w:val="22"/>
        </w:rPr>
        <w:t>[your address]</w:t>
      </w:r>
    </w:p>
    <w:p w:rsidR="00D617C0" w:rsidRPr="00C72C94" w:rsidRDefault="005D58FE" w:rsidP="00E43E22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C72C94">
        <w:rPr>
          <w:rFonts w:ascii="Arial" w:hAnsi="Arial" w:cs="Arial"/>
          <w:sz w:val="22"/>
          <w:szCs w:val="22"/>
        </w:rPr>
        <w:t xml:space="preserve">On </w:t>
      </w:r>
      <w:r w:rsidR="00C72C94">
        <w:rPr>
          <w:rFonts w:ascii="Arial" w:hAnsi="Arial" w:cs="Arial"/>
          <w:sz w:val="22"/>
          <w:szCs w:val="22"/>
        </w:rPr>
        <w:t>[#]</w:t>
      </w:r>
      <w:r w:rsidRPr="00C72C94">
        <w:rPr>
          <w:rFonts w:ascii="Arial" w:hAnsi="Arial" w:cs="Arial"/>
          <w:sz w:val="22"/>
          <w:szCs w:val="22"/>
        </w:rPr>
        <w:t xml:space="preserve"> occasions in the past </w:t>
      </w:r>
      <w:r w:rsidR="00C72C94">
        <w:rPr>
          <w:rFonts w:ascii="Arial" w:hAnsi="Arial" w:cs="Arial"/>
          <w:sz w:val="22"/>
          <w:szCs w:val="22"/>
        </w:rPr>
        <w:t xml:space="preserve">[week/ </w:t>
      </w:r>
      <w:r w:rsidRPr="00C72C94">
        <w:rPr>
          <w:rFonts w:ascii="Arial" w:hAnsi="Arial" w:cs="Arial"/>
          <w:sz w:val="22"/>
          <w:szCs w:val="22"/>
        </w:rPr>
        <w:t>month</w:t>
      </w:r>
      <w:r w:rsidR="00C72C94">
        <w:rPr>
          <w:rFonts w:ascii="Arial" w:hAnsi="Arial" w:cs="Arial"/>
          <w:sz w:val="22"/>
          <w:szCs w:val="22"/>
        </w:rPr>
        <w:t>/ year]</w:t>
      </w:r>
      <w:r w:rsidRPr="00C72C94">
        <w:rPr>
          <w:rFonts w:ascii="Arial" w:hAnsi="Arial" w:cs="Arial"/>
          <w:sz w:val="22"/>
          <w:szCs w:val="22"/>
        </w:rPr>
        <w:t xml:space="preserve"> you have visited my premises without notice </w:t>
      </w:r>
      <w:r w:rsidR="00C72C94">
        <w:rPr>
          <w:rFonts w:ascii="Arial" w:hAnsi="Arial" w:cs="Arial"/>
          <w:sz w:val="22"/>
          <w:szCs w:val="22"/>
        </w:rPr>
        <w:t>[</w:t>
      </w:r>
      <w:r w:rsidRPr="00C72C94">
        <w:rPr>
          <w:rFonts w:ascii="Arial" w:hAnsi="Arial" w:cs="Arial"/>
          <w:sz w:val="22"/>
          <w:szCs w:val="22"/>
        </w:rPr>
        <w:t>and with no legitimate ground to do so</w:t>
      </w:r>
      <w:r w:rsidR="00C72C94">
        <w:rPr>
          <w:rFonts w:ascii="Arial" w:hAnsi="Arial" w:cs="Arial"/>
          <w:sz w:val="22"/>
          <w:szCs w:val="22"/>
        </w:rPr>
        <w:t>] [Delete if not applicable]</w:t>
      </w:r>
      <w:r w:rsidRPr="00C72C94">
        <w:rPr>
          <w:rFonts w:ascii="Arial" w:hAnsi="Arial" w:cs="Arial"/>
          <w:sz w:val="22"/>
          <w:szCs w:val="22"/>
        </w:rPr>
        <w:t xml:space="preserve">. On </w:t>
      </w:r>
      <w:r w:rsidR="00C72C94">
        <w:rPr>
          <w:rFonts w:ascii="Arial" w:hAnsi="Arial" w:cs="Arial"/>
          <w:sz w:val="22"/>
          <w:szCs w:val="22"/>
        </w:rPr>
        <w:t>[#]</w:t>
      </w:r>
      <w:r w:rsidRPr="00C72C94">
        <w:rPr>
          <w:rFonts w:ascii="Arial" w:hAnsi="Arial" w:cs="Arial"/>
          <w:sz w:val="22"/>
          <w:szCs w:val="22"/>
        </w:rPr>
        <w:t xml:space="preserve"> of these occasions</w:t>
      </w:r>
      <w:r w:rsidR="00AF7FF0" w:rsidRPr="00C72C94">
        <w:rPr>
          <w:rFonts w:ascii="Arial" w:hAnsi="Arial" w:cs="Arial"/>
          <w:sz w:val="22"/>
          <w:szCs w:val="22"/>
        </w:rPr>
        <w:t xml:space="preserve"> you entered my premises when</w:t>
      </w:r>
      <w:r w:rsidRPr="00C72C94">
        <w:rPr>
          <w:rFonts w:ascii="Arial" w:hAnsi="Arial" w:cs="Arial"/>
          <w:sz w:val="22"/>
          <w:szCs w:val="22"/>
        </w:rPr>
        <w:t xml:space="preserve"> I was not there.</w:t>
      </w:r>
      <w:r w:rsidR="00C72C94">
        <w:rPr>
          <w:rFonts w:ascii="Arial" w:hAnsi="Arial" w:cs="Arial"/>
          <w:sz w:val="22"/>
          <w:szCs w:val="22"/>
        </w:rPr>
        <w:t xml:space="preserve"> [Delete if not applicable].</w:t>
      </w:r>
      <w:r w:rsidRPr="00C72C94">
        <w:rPr>
          <w:rFonts w:ascii="Arial" w:hAnsi="Arial" w:cs="Arial"/>
          <w:sz w:val="22"/>
          <w:szCs w:val="22"/>
        </w:rPr>
        <w:t xml:space="preserve"> </w:t>
      </w:r>
      <w:r w:rsidR="00D617C0" w:rsidRPr="00C72C94">
        <w:rPr>
          <w:rFonts w:ascii="Arial" w:hAnsi="Arial" w:cs="Arial"/>
          <w:sz w:val="22"/>
          <w:szCs w:val="22"/>
        </w:rPr>
        <w:t xml:space="preserve">A lessor is only permitted to enter the premises in accordance with the </w:t>
      </w:r>
      <w:r w:rsidR="00D617C0" w:rsidRPr="00C72C94">
        <w:rPr>
          <w:rFonts w:ascii="Arial" w:hAnsi="Arial" w:cs="Arial"/>
          <w:i/>
          <w:sz w:val="22"/>
          <w:szCs w:val="22"/>
        </w:rPr>
        <w:t>Residential Tenancies Act 1997</w:t>
      </w:r>
      <w:r w:rsidR="00AF7FF0" w:rsidRPr="00C72C94">
        <w:rPr>
          <w:rFonts w:ascii="Arial" w:hAnsi="Arial" w:cs="Arial"/>
          <w:sz w:val="22"/>
          <w:szCs w:val="22"/>
        </w:rPr>
        <w:t xml:space="preserve"> (the Act),</w:t>
      </w:r>
      <w:r w:rsidR="00D617C0" w:rsidRPr="00C72C94">
        <w:rPr>
          <w:rFonts w:ascii="Arial" w:hAnsi="Arial" w:cs="Arial"/>
          <w:sz w:val="22"/>
          <w:szCs w:val="22"/>
        </w:rPr>
        <w:t xml:space="preserve"> the tenancy agreement</w:t>
      </w:r>
      <w:r w:rsidR="00AF7FF0" w:rsidRPr="00C72C94">
        <w:rPr>
          <w:rFonts w:ascii="Arial" w:hAnsi="Arial" w:cs="Arial"/>
          <w:sz w:val="22"/>
          <w:szCs w:val="22"/>
        </w:rPr>
        <w:t xml:space="preserve"> or with the tenant’s consent</w:t>
      </w:r>
      <w:r w:rsidR="00D617C0" w:rsidRPr="00C72C94">
        <w:rPr>
          <w:rFonts w:ascii="Arial" w:hAnsi="Arial" w:cs="Arial"/>
          <w:sz w:val="22"/>
          <w:szCs w:val="22"/>
        </w:rPr>
        <w:t>.</w:t>
      </w:r>
    </w:p>
    <w:p w:rsidR="00D617C0" w:rsidRPr="00C72C94" w:rsidRDefault="00C72C94" w:rsidP="00E43E22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</w:t>
      </w:r>
      <w:r w:rsidR="00D617C0" w:rsidRPr="00C72C94">
        <w:rPr>
          <w:rFonts w:ascii="Arial" w:hAnsi="Arial" w:cs="Arial"/>
          <w:i/>
          <w:sz w:val="22"/>
          <w:szCs w:val="22"/>
        </w:rPr>
        <w:t>For routine inspections</w:t>
      </w:r>
      <w:r>
        <w:rPr>
          <w:rFonts w:ascii="Arial" w:hAnsi="Arial" w:cs="Arial"/>
          <w:sz w:val="22"/>
          <w:szCs w:val="22"/>
        </w:rPr>
        <w:t>]  [Delete section if not applicable].</w:t>
      </w:r>
    </w:p>
    <w:p w:rsidR="005D58FE" w:rsidRPr="00C72C94" w:rsidRDefault="00D617C0" w:rsidP="00E43E22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C72C94">
        <w:rPr>
          <w:rFonts w:ascii="Arial" w:hAnsi="Arial" w:cs="Arial"/>
          <w:sz w:val="22"/>
          <w:szCs w:val="22"/>
        </w:rPr>
        <w:t>As per clause 77 of the Standard Tenancy Terms, the lessor is only permitted to inspect the premises twice in a period of 12 months, in addition to the inspection at the commencement and termination of the tenancy. Any additional inspections</w:t>
      </w:r>
      <w:r w:rsidR="00847A25" w:rsidRPr="00C72C94">
        <w:rPr>
          <w:rFonts w:ascii="Arial" w:hAnsi="Arial" w:cs="Arial"/>
          <w:sz w:val="22"/>
          <w:szCs w:val="22"/>
        </w:rPr>
        <w:t>, unless agreed to by me</w:t>
      </w:r>
      <w:r w:rsidR="00585D3E" w:rsidRPr="00C72C94">
        <w:rPr>
          <w:rFonts w:ascii="Arial" w:hAnsi="Arial" w:cs="Arial"/>
          <w:sz w:val="22"/>
          <w:szCs w:val="22"/>
        </w:rPr>
        <w:t>, are</w:t>
      </w:r>
      <w:r w:rsidR="00847A25" w:rsidRPr="00C72C94">
        <w:rPr>
          <w:rFonts w:ascii="Arial" w:hAnsi="Arial" w:cs="Arial"/>
          <w:sz w:val="22"/>
          <w:szCs w:val="22"/>
        </w:rPr>
        <w:t xml:space="preserve"> a breach of the tenancy</w:t>
      </w:r>
      <w:r w:rsidR="00585D3E" w:rsidRPr="00C72C94">
        <w:rPr>
          <w:rFonts w:ascii="Arial" w:hAnsi="Arial" w:cs="Arial"/>
          <w:sz w:val="22"/>
          <w:szCs w:val="22"/>
        </w:rPr>
        <w:t xml:space="preserve"> agreement</w:t>
      </w:r>
      <w:r w:rsidRPr="00C72C94">
        <w:rPr>
          <w:rFonts w:ascii="Arial" w:hAnsi="Arial" w:cs="Arial"/>
          <w:sz w:val="22"/>
          <w:szCs w:val="22"/>
        </w:rPr>
        <w:t xml:space="preserve">. </w:t>
      </w:r>
      <w:r w:rsidR="00311138" w:rsidRPr="00C72C94">
        <w:rPr>
          <w:rFonts w:ascii="Arial" w:hAnsi="Arial" w:cs="Arial"/>
          <w:sz w:val="22"/>
          <w:szCs w:val="22"/>
        </w:rPr>
        <w:t xml:space="preserve">For any future </w:t>
      </w:r>
      <w:r w:rsidR="00585D3E" w:rsidRPr="00C72C94">
        <w:rPr>
          <w:rFonts w:ascii="Arial" w:hAnsi="Arial" w:cs="Arial"/>
          <w:sz w:val="22"/>
          <w:szCs w:val="22"/>
        </w:rPr>
        <w:t xml:space="preserve">routine </w:t>
      </w:r>
      <w:r w:rsidR="00311138" w:rsidRPr="00C72C94">
        <w:rPr>
          <w:rFonts w:ascii="Arial" w:hAnsi="Arial" w:cs="Arial"/>
          <w:sz w:val="22"/>
          <w:szCs w:val="22"/>
        </w:rPr>
        <w:t>inspections I ask that yo</w:t>
      </w:r>
      <w:bookmarkStart w:id="0" w:name="_GoBack"/>
      <w:bookmarkEnd w:id="0"/>
      <w:r w:rsidR="00311138" w:rsidRPr="00C72C94">
        <w:rPr>
          <w:rFonts w:ascii="Arial" w:hAnsi="Arial" w:cs="Arial"/>
          <w:sz w:val="22"/>
          <w:szCs w:val="22"/>
        </w:rPr>
        <w:t>u give me 1 week’s notice in writing in accordance with clause 79(1)</w:t>
      </w:r>
      <w:r w:rsidR="00847A25" w:rsidRPr="00C72C94">
        <w:rPr>
          <w:rFonts w:ascii="Arial" w:hAnsi="Arial" w:cs="Arial"/>
          <w:sz w:val="22"/>
          <w:szCs w:val="22"/>
        </w:rPr>
        <w:t xml:space="preserve"> and arrange a mutually </w:t>
      </w:r>
      <w:r w:rsidR="003C68D8" w:rsidRPr="00C72C94">
        <w:rPr>
          <w:rFonts w:ascii="Arial" w:hAnsi="Arial" w:cs="Arial"/>
          <w:sz w:val="22"/>
          <w:szCs w:val="22"/>
        </w:rPr>
        <w:t>agreed time</w:t>
      </w:r>
      <w:r w:rsidR="00847A25" w:rsidRPr="00C72C94">
        <w:rPr>
          <w:rFonts w:ascii="Arial" w:hAnsi="Arial" w:cs="Arial"/>
          <w:sz w:val="22"/>
          <w:szCs w:val="22"/>
        </w:rPr>
        <w:t xml:space="preserve"> for the inspection.</w:t>
      </w:r>
    </w:p>
    <w:p w:rsidR="00D617C0" w:rsidRPr="00C72C94" w:rsidRDefault="00C72C94" w:rsidP="00E43E22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D617C0" w:rsidRPr="00C72C94">
        <w:rPr>
          <w:rFonts w:ascii="Arial" w:hAnsi="Arial" w:cs="Arial"/>
          <w:i/>
          <w:sz w:val="22"/>
          <w:szCs w:val="22"/>
        </w:rPr>
        <w:t>Access for making or inspecting repairs</w:t>
      </w:r>
      <w:r>
        <w:rPr>
          <w:rFonts w:ascii="Arial" w:hAnsi="Arial" w:cs="Arial"/>
          <w:sz w:val="22"/>
          <w:szCs w:val="22"/>
        </w:rPr>
        <w:t>]  [Delete section if not applicable].</w:t>
      </w:r>
    </w:p>
    <w:p w:rsidR="00D617C0" w:rsidRPr="00C72C94" w:rsidRDefault="00D617C0" w:rsidP="00E43E22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C72C94">
        <w:rPr>
          <w:rFonts w:ascii="Arial" w:hAnsi="Arial" w:cs="Arial"/>
          <w:sz w:val="22"/>
          <w:szCs w:val="22"/>
        </w:rPr>
        <w:t>The lessor must give 1 week’s notice to enter the premises for the purpose of making or inspecting repairs under clause 82(1) of the Standard Tenancy Terms. This must be at a reasonable time having regard to the interests of both the tenant and lessor. I remind you that under clause 76 the lessor cannot</w:t>
      </w:r>
      <w:r w:rsidR="00AF7FF0" w:rsidRPr="00C72C94">
        <w:rPr>
          <w:rFonts w:ascii="Arial" w:hAnsi="Arial" w:cs="Arial"/>
          <w:sz w:val="22"/>
          <w:szCs w:val="22"/>
        </w:rPr>
        <w:t xml:space="preserve"> have access to the premises on Sundays, public holidays or before 8am and after 6pm.</w:t>
      </w:r>
      <w:r w:rsidR="000F7A1C" w:rsidRPr="00C72C94">
        <w:rPr>
          <w:rFonts w:ascii="Arial" w:hAnsi="Arial" w:cs="Arial"/>
          <w:sz w:val="22"/>
          <w:szCs w:val="22"/>
        </w:rPr>
        <w:t xml:space="preserve"> If there are genuine repairs to be made/inspected, I ask that you first c</w:t>
      </w:r>
      <w:r w:rsidR="00847A25" w:rsidRPr="00C72C94">
        <w:rPr>
          <w:rFonts w:ascii="Arial" w:hAnsi="Arial" w:cs="Arial"/>
          <w:sz w:val="22"/>
          <w:szCs w:val="22"/>
        </w:rPr>
        <w:t xml:space="preserve">ontact me to agree a mutually convenient </w:t>
      </w:r>
      <w:r w:rsidR="000F7A1C" w:rsidRPr="00C72C94">
        <w:rPr>
          <w:rFonts w:ascii="Arial" w:hAnsi="Arial" w:cs="Arial"/>
          <w:sz w:val="22"/>
          <w:szCs w:val="22"/>
        </w:rPr>
        <w:t>time.</w:t>
      </w:r>
    </w:p>
    <w:p w:rsidR="00B21A18" w:rsidRDefault="00AF7FF0" w:rsidP="00E43E22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C72C94">
        <w:rPr>
          <w:rFonts w:ascii="Arial" w:hAnsi="Arial" w:cs="Arial"/>
          <w:sz w:val="22"/>
          <w:szCs w:val="22"/>
        </w:rPr>
        <w:t>By continuing to access my premises you are interfering with my reasonable peace, c</w:t>
      </w:r>
      <w:r w:rsidR="00847A25" w:rsidRPr="00C72C94">
        <w:rPr>
          <w:rFonts w:ascii="Arial" w:hAnsi="Arial" w:cs="Arial"/>
          <w:sz w:val="22"/>
          <w:szCs w:val="22"/>
        </w:rPr>
        <w:t>omfort and privacy contrary to</w:t>
      </w:r>
      <w:r w:rsidRPr="00C72C94">
        <w:rPr>
          <w:rFonts w:ascii="Arial" w:hAnsi="Arial" w:cs="Arial"/>
          <w:sz w:val="22"/>
          <w:szCs w:val="22"/>
        </w:rPr>
        <w:t xml:space="preserve"> clause 52</w:t>
      </w:r>
      <w:r w:rsidR="00847A25" w:rsidRPr="00C72C94">
        <w:rPr>
          <w:rFonts w:ascii="Arial" w:hAnsi="Arial" w:cs="Arial"/>
          <w:sz w:val="22"/>
          <w:szCs w:val="22"/>
        </w:rPr>
        <w:t xml:space="preserve"> and this is a breach of the tenancy</w:t>
      </w:r>
      <w:r w:rsidR="00BD2754">
        <w:rPr>
          <w:rFonts w:ascii="Arial" w:hAnsi="Arial" w:cs="Arial"/>
          <w:sz w:val="22"/>
          <w:szCs w:val="22"/>
        </w:rPr>
        <w:t>.</w:t>
      </w:r>
      <w:r w:rsidR="00847A25" w:rsidRPr="00C72C94">
        <w:rPr>
          <w:rFonts w:ascii="Arial" w:hAnsi="Arial" w:cs="Arial"/>
          <w:sz w:val="22"/>
          <w:szCs w:val="22"/>
        </w:rPr>
        <w:t xml:space="preserve"> For the </w:t>
      </w:r>
      <w:r w:rsidR="00847A25" w:rsidRPr="00C72C94">
        <w:rPr>
          <w:rFonts w:ascii="Arial" w:hAnsi="Arial" w:cs="Arial"/>
          <w:sz w:val="22"/>
          <w:szCs w:val="22"/>
        </w:rPr>
        <w:lastRenderedPageBreak/>
        <w:t>record I formally advise you that there is to be no access to my premises unless specifically agreed by me</w:t>
      </w:r>
      <w:r w:rsidR="00C72C94">
        <w:rPr>
          <w:rFonts w:ascii="Arial" w:hAnsi="Arial" w:cs="Arial"/>
          <w:sz w:val="22"/>
          <w:szCs w:val="22"/>
        </w:rPr>
        <w:t xml:space="preserve">. </w:t>
      </w:r>
      <w:r w:rsidRPr="00C72C94">
        <w:rPr>
          <w:rFonts w:ascii="Arial" w:hAnsi="Arial" w:cs="Arial"/>
          <w:sz w:val="22"/>
          <w:szCs w:val="22"/>
        </w:rPr>
        <w:t>Should you visit my premises</w:t>
      </w:r>
      <w:r w:rsidR="00B21A18" w:rsidRPr="00C72C94">
        <w:rPr>
          <w:rFonts w:ascii="Arial" w:hAnsi="Arial" w:cs="Arial"/>
          <w:sz w:val="22"/>
          <w:szCs w:val="22"/>
        </w:rPr>
        <w:t xml:space="preserve"> without permission again, </w:t>
      </w:r>
      <w:r w:rsidRPr="00C72C94">
        <w:rPr>
          <w:rFonts w:ascii="Arial" w:hAnsi="Arial" w:cs="Arial"/>
          <w:sz w:val="22"/>
          <w:szCs w:val="22"/>
        </w:rPr>
        <w:t xml:space="preserve">I </w:t>
      </w:r>
      <w:r w:rsidR="00B21A18" w:rsidRPr="00C72C94">
        <w:rPr>
          <w:rFonts w:ascii="Arial" w:hAnsi="Arial" w:cs="Arial"/>
          <w:sz w:val="22"/>
          <w:szCs w:val="22"/>
        </w:rPr>
        <w:t>will</w:t>
      </w:r>
      <w:r w:rsidRPr="00C72C94">
        <w:rPr>
          <w:rFonts w:ascii="Arial" w:hAnsi="Arial" w:cs="Arial"/>
          <w:sz w:val="22"/>
          <w:szCs w:val="22"/>
        </w:rPr>
        <w:t xml:space="preserve"> make an application to the ACT Civil and Administrative Tribunal seek</w:t>
      </w:r>
      <w:r w:rsidR="00B21A18" w:rsidRPr="00C72C94">
        <w:rPr>
          <w:rFonts w:ascii="Arial" w:hAnsi="Arial" w:cs="Arial"/>
          <w:sz w:val="22"/>
          <w:szCs w:val="22"/>
        </w:rPr>
        <w:t>ing an order to stop you entering the premises as well as an order for appropriate compensation.</w:t>
      </w:r>
    </w:p>
    <w:p w:rsidR="00AD4905" w:rsidRPr="00C72C94" w:rsidRDefault="00AD4905" w:rsidP="00E43E22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:rsidR="00C72C94" w:rsidRDefault="00B21A18" w:rsidP="00AD4905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C72C94">
        <w:rPr>
          <w:rFonts w:ascii="Arial" w:hAnsi="Arial" w:cs="Arial"/>
          <w:sz w:val="22"/>
          <w:szCs w:val="22"/>
        </w:rPr>
        <w:t>Yours sincerely,</w:t>
      </w:r>
    </w:p>
    <w:p w:rsidR="004C71C9" w:rsidRPr="00C72C94" w:rsidRDefault="004C71C9" w:rsidP="00C72C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2C94" w:rsidRDefault="00C72C94" w:rsidP="00C72C94">
      <w:pPr>
        <w:rPr>
          <w:rFonts w:ascii="Arial" w:hAnsi="Arial" w:cs="Arial"/>
          <w:sz w:val="22"/>
          <w:szCs w:val="22"/>
        </w:rPr>
      </w:pPr>
      <w:r w:rsidRPr="00C72C94">
        <w:rPr>
          <w:rFonts w:ascii="Arial" w:hAnsi="Arial" w:cs="Arial"/>
          <w:sz w:val="22"/>
          <w:szCs w:val="22"/>
        </w:rPr>
        <w:t>[Your signature]</w:t>
      </w:r>
    </w:p>
    <w:p w:rsidR="00AD4905" w:rsidRPr="00C72C94" w:rsidRDefault="00AD4905" w:rsidP="00C72C94">
      <w:pPr>
        <w:rPr>
          <w:rFonts w:ascii="Arial" w:hAnsi="Arial" w:cs="Arial"/>
          <w:sz w:val="22"/>
          <w:szCs w:val="22"/>
        </w:rPr>
      </w:pPr>
    </w:p>
    <w:p w:rsidR="00C72C94" w:rsidRPr="00C72C94" w:rsidRDefault="00C72C94" w:rsidP="00C72C94">
      <w:pPr>
        <w:rPr>
          <w:rFonts w:ascii="Arial" w:hAnsi="Arial" w:cs="Arial"/>
          <w:sz w:val="22"/>
          <w:szCs w:val="22"/>
        </w:rPr>
      </w:pPr>
      <w:r w:rsidRPr="00C72C94">
        <w:rPr>
          <w:rFonts w:ascii="Arial" w:hAnsi="Arial" w:cs="Arial"/>
          <w:sz w:val="22"/>
          <w:szCs w:val="22"/>
        </w:rPr>
        <w:t>[Your name]</w:t>
      </w:r>
    </w:p>
    <w:p w:rsidR="008B2BB6" w:rsidRPr="00C72C94" w:rsidRDefault="008B2BB6" w:rsidP="00E43E22">
      <w:pPr>
        <w:rPr>
          <w:rFonts w:ascii="Arial" w:hAnsi="Arial" w:cs="Arial"/>
          <w:sz w:val="22"/>
          <w:szCs w:val="22"/>
        </w:rPr>
      </w:pPr>
    </w:p>
    <w:sectPr w:rsidR="008B2BB6" w:rsidRPr="00C72C94">
      <w:pgSz w:w="11909" w:h="16834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5E3"/>
    <w:multiLevelType w:val="hybridMultilevel"/>
    <w:tmpl w:val="4C56DAF6"/>
    <w:lvl w:ilvl="0" w:tplc="F56A66D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44A73"/>
    <w:multiLevelType w:val="hybridMultilevel"/>
    <w:tmpl w:val="A290F9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E2850"/>
    <w:multiLevelType w:val="hybridMultilevel"/>
    <w:tmpl w:val="4C56DAF6"/>
    <w:lvl w:ilvl="0" w:tplc="2536159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E1349"/>
    <w:multiLevelType w:val="hybridMultilevel"/>
    <w:tmpl w:val="4C56DAF6"/>
    <w:lvl w:ilvl="0" w:tplc="66647A2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92972"/>
    <w:multiLevelType w:val="hybridMultilevel"/>
    <w:tmpl w:val="4C56DAF6"/>
    <w:lvl w:ilvl="0" w:tplc="DB56069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77"/>
    <w:rsid w:val="000F7A1C"/>
    <w:rsid w:val="00236FD6"/>
    <w:rsid w:val="00311138"/>
    <w:rsid w:val="003C68D8"/>
    <w:rsid w:val="003E5BA1"/>
    <w:rsid w:val="004C71C9"/>
    <w:rsid w:val="00585D3E"/>
    <w:rsid w:val="005D58FE"/>
    <w:rsid w:val="00646523"/>
    <w:rsid w:val="006B4680"/>
    <w:rsid w:val="00847A25"/>
    <w:rsid w:val="008B2BB6"/>
    <w:rsid w:val="00AA16BC"/>
    <w:rsid w:val="00AD4905"/>
    <w:rsid w:val="00AF7FF0"/>
    <w:rsid w:val="00B21A18"/>
    <w:rsid w:val="00BD2754"/>
    <w:rsid w:val="00C72C94"/>
    <w:rsid w:val="00D617C0"/>
    <w:rsid w:val="00E43E22"/>
    <w:rsid w:val="00F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B75C1F-5611-4E9A-8369-3181798E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72C94"/>
    <w:rPr>
      <w:rFonts w:cs="Times New Roman"/>
      <w:b/>
      <w:bCs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5D58F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4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5007">
          <w:marLeft w:val="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&lt;Repairs&gt;</vt:lpstr>
    </vt:vector>
  </TitlesOfParts>
  <Company>Welfare Rights and Legal Service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&lt;Repairs&gt;</dc:title>
  <dc:subject/>
  <dc:creator>Georgia Hopkins</dc:creator>
  <cp:keywords/>
  <dc:description/>
  <cp:lastModifiedBy>Georgia Hopkins</cp:lastModifiedBy>
  <cp:revision>2</cp:revision>
  <cp:lastPrinted>2002-12-18T04:18:00Z</cp:lastPrinted>
  <dcterms:created xsi:type="dcterms:W3CDTF">2018-05-22T02:44:00Z</dcterms:created>
  <dcterms:modified xsi:type="dcterms:W3CDTF">2018-05-22T02:44:00Z</dcterms:modified>
</cp:coreProperties>
</file>